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b/>
          <w:sz w:val="24"/>
        </w:rPr>
        <w:t>投标文件编制格式</w:t>
      </w:r>
    </w:p>
    <w:p>
      <w:pPr>
        <w:snapToGrid w:val="0"/>
        <w:spacing w:line="572" w:lineRule="atLeast"/>
        <w:jc w:val="center"/>
        <w:rPr>
          <w:rFonts w:hint="eastAsia"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投  标  文  件</w:t>
      </w: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（正本、副本）</w:t>
      </w: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项目编号：</w:t>
      </w:r>
      <w:r>
        <w:rPr>
          <w:rFonts w:ascii="黑体" w:eastAsia="黑体"/>
          <w:sz w:val="32"/>
          <w:szCs w:val="32"/>
        </w:rPr>
        <w:t>HW-202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ascii="黑体" w:eastAsia="黑体"/>
          <w:sz w:val="32"/>
          <w:szCs w:val="32"/>
        </w:rPr>
        <w:t>001</w:t>
      </w:r>
    </w:p>
    <w:p>
      <w:pPr>
        <w:snapToGrid w:val="0"/>
        <w:spacing w:line="572" w:lineRule="atLeas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    包</w:t>
      </w: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spacing w:line="572" w:lineRule="atLeas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投标人名称（公章）：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</w:t>
      </w:r>
    </w:p>
    <w:p>
      <w:pPr>
        <w:snapToGrid w:val="0"/>
        <w:spacing w:line="572" w:lineRule="atLeas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 xml:space="preserve">法定代表人签字：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</w:t>
      </w:r>
    </w:p>
    <w:p>
      <w:r>
        <w:rPr>
          <w:rFonts w:hint="eastAsia" w:ascii="黑体" w:eastAsia="黑体"/>
          <w:sz w:val="28"/>
          <w:szCs w:val="28"/>
        </w:rPr>
        <w:t xml:space="preserve">日   期：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黑体" w:eastAsia="黑体"/>
          <w:sz w:val="28"/>
          <w:szCs w:val="28"/>
        </w:rPr>
        <w:t xml:space="preserve">  </w:t>
      </w:r>
    </w:p>
    <w:p/>
    <w:p/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snapToGrid w:val="0"/>
        <w:spacing w:line="572" w:lineRule="atLeas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b/>
          <w:sz w:val="24"/>
        </w:rPr>
        <w:t>投标文件编制格式</w:t>
      </w:r>
    </w:p>
    <w:p>
      <w:pPr>
        <w:jc w:val="center"/>
        <w:rPr>
          <w:rFonts w:hint="eastAsia"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投标函格式</w:t>
      </w:r>
    </w:p>
    <w:p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spacing w:line="360" w:lineRule="auto"/>
        <w:ind w:firstLine="472" w:firstLineChars="196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赤峰宝山</w:t>
      </w:r>
      <w:r>
        <w:rPr>
          <w:rFonts w:hint="eastAsia" w:ascii="宋体" w:hAnsi="宋体"/>
          <w:sz w:val="24"/>
          <w:u w:val="single"/>
          <w:lang w:eastAsia="zh-CN"/>
        </w:rPr>
        <w:t>中医</w:t>
      </w:r>
      <w:r>
        <w:rPr>
          <w:rFonts w:hint="eastAsia" w:ascii="宋体" w:hAnsi="宋体"/>
          <w:sz w:val="24"/>
          <w:u w:val="single"/>
        </w:rPr>
        <w:t>医院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根据贵方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项目谈判文件，谈判文件编号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，正式授权下述签字人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（姓名和职务）代表投标人</w:t>
      </w:r>
      <w:r>
        <w:rPr>
          <w:rFonts w:hint="eastAsia" w:ascii="宋体" w:hAnsi="宋体"/>
          <w:sz w:val="24"/>
          <w:u w:val="single"/>
        </w:rPr>
        <w:t xml:space="preserve">                     （</w:t>
      </w:r>
      <w:r>
        <w:rPr>
          <w:rFonts w:hint="eastAsia" w:ascii="宋体" w:hAnsi="宋体"/>
          <w:sz w:val="24"/>
        </w:rPr>
        <w:t>投标人名称），提交下述文件正本一份，副本四份。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1、服务承诺及措施。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2、资格证明文件和供应商须知中要求投标人提交的全部文件。 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3、投标保证金收据。</w:t>
      </w:r>
    </w:p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据此函，签字人兹宣布同意如下：</w:t>
      </w:r>
    </w:p>
    <w:p>
      <w:pPr>
        <w:numPr>
          <w:ilvl w:val="0"/>
          <w:numId w:val="1"/>
        </w:numPr>
        <w:tabs>
          <w:tab w:val="left" w:pos="1134"/>
          <w:tab w:val="clear" w:pos="1290"/>
        </w:tabs>
        <w:snapToGrid w:val="0"/>
        <w:spacing w:line="360" w:lineRule="auto"/>
        <w:ind w:left="1134" w:hanging="56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我们承担根据谈判文件的规定，完成合同的责任和义务。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我们已详细审核全部谈判文件、参考资料及有关附件。</w:t>
      </w:r>
    </w:p>
    <w:p>
      <w:pPr>
        <w:snapToGrid w:val="0"/>
        <w:spacing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 我们同意在投标须知规定的开标日期起遵循本谈判文件，并在供应商须知规定的投标有效期满之前均具有约束力，并可能中标。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 如果在开标后规定的投标有效期内撤回投标或者有其他违约行为，我们的投标保证金可被贵方全部没收。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 同意向贵方提供贵方可能要求的与本投标有关的任何数据和资料。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（6）我们完全理解贵方不一定要接受最低报价的投标或收到的任何投标。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与本投标有关的正式通讯地址为：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电话或传真：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法定代表人或委托代理人签名：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公章：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8"/>
          <w:szCs w:val="28"/>
          <w:u w:val="single"/>
        </w:rPr>
        <w:br w:type="page"/>
      </w:r>
      <w:r>
        <w:rPr>
          <w:rFonts w:hint="eastAsia" w:ascii="宋体" w:hAnsi="宋体"/>
          <w:b/>
          <w:sz w:val="24"/>
        </w:rPr>
        <w:t xml:space="preserve"> 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：投标文件编制格式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服务承诺及措施</w:t>
      </w:r>
    </w:p>
    <w:tbl>
      <w:tblPr>
        <w:tblStyle w:val="2"/>
        <w:tblpPr w:leftFromText="180" w:rightFromText="180" w:vertAnchor="page" w:horzAnchor="margin" w:tblpY="237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160"/>
        <w:gridCol w:w="778"/>
        <w:gridCol w:w="3362"/>
        <w:gridCol w:w="874"/>
        <w:gridCol w:w="3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  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项目内容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供货期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供货延误费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质量违约金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中标价的</w:t>
            </w:r>
            <w:r>
              <w:rPr>
                <w:sz w:val="24"/>
              </w:rPr>
              <w:t xml:space="preserve">     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质量及售后服务承诺：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投标人：（签字盖公章）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018" w:type="dxa"/>
            <w:gridSpan w:val="3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0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：投标文件编制格式：</w:t>
      </w: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 标 报 价 表</w:t>
      </w:r>
    </w:p>
    <w:p>
      <w:pPr>
        <w:snapToGrid w:val="0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 xml:space="preserve">       </w:t>
      </w:r>
      <w:r>
        <w:rPr>
          <w:rFonts w:hint="eastAsia" w:ascii="宋体" w:hAnsi="宋体"/>
          <w:b/>
          <w:sz w:val="24"/>
        </w:rPr>
        <w:t xml:space="preserve">分包： 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159"/>
        <w:gridCol w:w="1727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货物名称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产地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107" w:leftChars="51"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投标单位：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法定代表人或授权委托人签字：</w:t>
      </w:r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</w:rPr>
        <w:t xml:space="preserve">                            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年    月    日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napToGrid w:val="0"/>
        <w:spacing w:line="430" w:lineRule="atLeast"/>
        <w:rPr>
          <w:rFonts w:hint="eastAsia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附件</w:t>
      </w:r>
      <w:r>
        <w:rPr>
          <w:rFonts w:hint="eastAsia" w:ascii="宋体"/>
          <w:b/>
          <w:sz w:val="24"/>
          <w:szCs w:val="24"/>
          <w:lang w:val="en-US" w:eastAsia="zh-CN"/>
        </w:rPr>
        <w:t>2</w:t>
      </w:r>
      <w:r>
        <w:rPr>
          <w:rFonts w:hint="eastAsia" w:ascii="宋体"/>
          <w:b/>
          <w:sz w:val="24"/>
          <w:szCs w:val="24"/>
        </w:rPr>
        <w:t>：投标文件编制格式</w:t>
      </w:r>
    </w:p>
    <w:p>
      <w:pPr>
        <w:snapToGrid w:val="0"/>
        <w:spacing w:line="572" w:lineRule="atLeast"/>
        <w:jc w:val="center"/>
      </w:pPr>
      <w:r>
        <w:rPr>
          <w:rFonts w:ascii="黑体" w:eastAsia="黑体"/>
          <w:sz w:val="31"/>
        </w:rPr>
        <w:t>技术规范偏差表</w:t>
      </w:r>
    </w:p>
    <w:p>
      <w:pPr>
        <w:snapToGrid w:val="0"/>
        <w:spacing w:line="578" w:lineRule="atLeast"/>
        <w:jc w:val="center"/>
      </w:pPr>
    </w:p>
    <w:p>
      <w:pPr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货物名称及规格型号：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815"/>
        <w:gridCol w:w="1272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技术指标名称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采购要求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投标产品技术指标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误差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4"/>
          <w:szCs w:val="28"/>
        </w:rPr>
      </w:pPr>
    </w:p>
    <w:p/>
    <w:p/>
    <w:p>
      <w:pPr>
        <w:snapToGrid w:val="0"/>
        <w:spacing w:line="430" w:lineRule="atLeast"/>
      </w:pPr>
      <w:r>
        <w:rPr>
          <w:sz w:val="24"/>
        </w:rPr>
        <w:t>注：这一附表所提及的误差应该包括所有技术规格，要求给出“最大值”或“最小值”的地方，或标明“大概”要求的地方，或者货物与技术指标中多描述的产品性能特点不相符的地方。</w:t>
      </w:r>
    </w:p>
    <w:p>
      <w:pPr>
        <w:snapToGrid w:val="0"/>
        <w:spacing w:line="430" w:lineRule="atLeast"/>
        <w:rPr>
          <w:rFonts w:hint="eastAsia"/>
        </w:rPr>
      </w:pPr>
    </w:p>
    <w:p>
      <w:pPr>
        <w:snapToGrid w:val="0"/>
        <w:spacing w:line="430" w:lineRule="atLeast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430" w:lineRule="atLeast"/>
      </w:pPr>
      <w:r>
        <w:rPr>
          <w:sz w:val="24"/>
        </w:rPr>
        <w:t xml:space="preserve">   投标</w:t>
      </w:r>
      <w:r>
        <w:rPr>
          <w:rFonts w:hint="eastAsia"/>
          <w:sz w:val="24"/>
        </w:rPr>
        <w:t>单位</w:t>
      </w:r>
      <w:r>
        <w:rPr>
          <w:sz w:val="24"/>
        </w:rPr>
        <w:t>：（单位盖章）</w:t>
      </w:r>
    </w:p>
    <w:p>
      <w:pPr>
        <w:snapToGrid w:val="0"/>
        <w:spacing w:line="430" w:lineRule="atLeast"/>
      </w:pPr>
    </w:p>
    <w:p>
      <w:pPr>
        <w:snapToGrid w:val="0"/>
        <w:spacing w:line="430" w:lineRule="atLeast"/>
      </w:pPr>
      <w:r>
        <w:rPr>
          <w:sz w:val="24"/>
        </w:rPr>
        <w:t xml:space="preserve">   投标人法人代表（或授权委托人）签名：</w:t>
      </w:r>
    </w:p>
    <w:p>
      <w:pPr>
        <w:snapToGrid w:val="0"/>
        <w:spacing w:line="430" w:lineRule="atLeast"/>
      </w:pPr>
    </w:p>
    <w:p>
      <w:pPr>
        <w:snapToGrid w:val="0"/>
        <w:spacing w:line="430" w:lineRule="atLeast"/>
      </w:pP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 xml:space="preserve">    年     月     日</w:t>
      </w:r>
    </w:p>
    <w:p/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8"/>
        </w:rPr>
      </w:pP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/>
          <w:sz w:val="24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8"/>
        </w:rPr>
      </w:pPr>
    </w:p>
    <w:p>
      <w:pPr>
        <w:snapToGrid w:val="0"/>
        <w:spacing w:line="566" w:lineRule="atLeast"/>
        <w:rPr>
          <w:rFonts w:hint="eastAsia" w:ascii="黑体" w:eastAsia="黑体"/>
          <w:sz w:val="36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napToGrid w:val="0"/>
        <w:spacing w:line="430" w:lineRule="atLeast"/>
        <w:rPr>
          <w:rFonts w:hint="eastAsia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附件</w:t>
      </w:r>
      <w:r>
        <w:rPr>
          <w:rFonts w:hint="eastAsia" w:ascii="宋体"/>
          <w:b/>
          <w:sz w:val="24"/>
          <w:szCs w:val="24"/>
          <w:lang w:val="en-US" w:eastAsia="zh-CN"/>
        </w:rPr>
        <w:t>2</w:t>
      </w:r>
      <w:r>
        <w:rPr>
          <w:rFonts w:hint="eastAsia" w:ascii="宋体"/>
          <w:b/>
          <w:sz w:val="24"/>
          <w:szCs w:val="24"/>
        </w:rPr>
        <w:t>：投标文件编制格式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供应商廉洁自律承诺书</w:t>
      </w:r>
    </w:p>
    <w:p>
      <w:pPr>
        <w:adjustRightInd w:val="0"/>
        <w:snapToGrid w:val="0"/>
        <w:spacing w:line="360" w:lineRule="auto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  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诚信是企业的敲门砖，为避免不诚信供应商参与投标，赤峰宝山医院要求投标供应商须提供廉洁自律承诺书，投标供应商需在承诺书上盖章签字。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承诺书内容包括：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1、客观真实反映自身情况，按规定接受赤峰宝山医院供应商资格审查，不提供虚假材料，不夸大自身技术和提供服务的能力；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2、以合法正当的手段参与赤峰宝山医院招标采购的公平竞争，不与采购人、其他供应商恶意串通，不以不正当手段诋毁、排挤其他供应商，不向赤峰宝山医院物资采购小组行贿或者提供其他不正当利益；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3、按规定的时间和程序与赤峰宝山医院签订采购合同；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4、按时足额缴纳履约保证金，并严格履行采购合同；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6、自觉接受政府采购监督管理部门及其他相关部门的监督检查等。</w:t>
      </w:r>
    </w:p>
    <w:p>
      <w:pPr>
        <w:adjustRightInd w:val="0"/>
        <w:snapToGrid w:val="0"/>
        <w:spacing w:line="360" w:lineRule="auto"/>
        <w:ind w:left="2400" w:hanging="2400" w:hangingChars="1000"/>
        <w:rPr>
          <w:rFonts w:hint="eastAsia"/>
          <w:sz w:val="24"/>
        </w:rPr>
      </w:pPr>
      <w:r>
        <w:rPr>
          <w:rFonts w:hint="eastAsia"/>
          <w:sz w:val="24"/>
        </w:rPr>
        <w:t xml:space="preserve">      参与投标供应商：</w:t>
      </w:r>
      <w:r>
        <w:rPr>
          <w:rFonts w:hint="eastAsia"/>
          <w:sz w:val="24"/>
          <w:u w:val="single"/>
        </w:rPr>
        <w:t xml:space="preserve">                              （盖章） </w:t>
      </w:r>
      <w:r>
        <w:rPr>
          <w:rFonts w:hint="eastAsia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法定代表签字：</w:t>
      </w:r>
    </w:p>
    <w:p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年    月     日</w:t>
      </w: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</w:p>
    <w:p>
      <w:pPr>
        <w:snapToGrid w:val="0"/>
        <w:spacing w:line="430" w:lineRule="atLeast"/>
        <w:rPr>
          <w:rFonts w:hint="eastAsia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>附件</w:t>
      </w:r>
      <w:r>
        <w:rPr>
          <w:rFonts w:hint="eastAsia" w:ascii="宋体"/>
          <w:b/>
          <w:sz w:val="24"/>
          <w:szCs w:val="24"/>
          <w:lang w:val="en-US" w:eastAsia="zh-CN"/>
        </w:rPr>
        <w:t>2</w:t>
      </w:r>
      <w:r>
        <w:rPr>
          <w:rFonts w:hint="eastAsia" w:ascii="宋体"/>
          <w:b/>
          <w:sz w:val="24"/>
          <w:szCs w:val="24"/>
        </w:rPr>
        <w:t>：投标文件编制格式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djustRightInd w:val="0"/>
        <w:snapToGrid w:val="0"/>
        <w:ind w:firstLine="551" w:firstLineChars="196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48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本人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>的法定代表人，现委托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（姓名）为我方参加赤峰宝山医院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（项目名称）项目编号为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的投标代理人。代理人在本次投标中所提交、签署的一切文件及处理的一切有关事项，我公司均予以承认，其法律后果由我公司承担。</w:t>
      </w:r>
      <w:r>
        <w:rPr>
          <w:rFonts w:hint="eastAsia" w:ascii="宋体" w:hAnsi="宋体" w:cs="宋体"/>
          <w:color w:val="000000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sz w:val="28"/>
          <w:szCs w:val="28"/>
        </w:rPr>
        <w:t>盖章签字后生效，在贵单位收到撤消授权的书面通知以前，本授权书一直有效。被授权人签署的所有文件不因授权的撤消而失效。本授权书不得转借、转让、买卖。</w:t>
      </w:r>
      <w:r>
        <w:rPr>
          <w:rFonts w:hint="eastAsia" w:ascii="宋体" w:hAnsi="宋体"/>
          <w:sz w:val="28"/>
          <w:szCs w:val="28"/>
        </w:rPr>
        <w:t>授权代理人无转委权。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委托单位</w:t>
      </w:r>
      <w:r>
        <w:rPr>
          <w:rFonts w:hint="eastAsia" w:ascii="宋体" w:hAnsi="宋体"/>
          <w:b/>
          <w:sz w:val="28"/>
          <w:szCs w:val="28"/>
        </w:rPr>
        <w:t>（公章）</w:t>
      </w:r>
      <w:r>
        <w:rPr>
          <w:rFonts w:hint="eastAsia" w:ascii="宋体" w:hAnsi="宋体"/>
          <w:sz w:val="28"/>
          <w:szCs w:val="28"/>
        </w:rPr>
        <w:t xml:space="preserve">：   </w:t>
      </w:r>
    </w:p>
    <w:p>
      <w:pPr>
        <w:adjustRightInd w:val="0"/>
        <w:snapToGrid w:val="0"/>
        <w:spacing w:line="48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b/>
          <w:sz w:val="28"/>
          <w:szCs w:val="28"/>
        </w:rPr>
        <w:t>（签字并盖法人章）：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委托代理人：（</w:t>
      </w:r>
      <w:r>
        <w:rPr>
          <w:rFonts w:hint="eastAsia" w:ascii="宋体" w:hAnsi="宋体"/>
          <w:b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>
      <w:pPr>
        <w:adjustRightInd w:val="0"/>
        <w:snapToGrid w:val="0"/>
        <w:spacing w:line="48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委托代理人身份证号码：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联系电话：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传    真：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邮    箱：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1．委托书内容填写要明确，文字要工整清楚，涂改无效。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2．代理人根据授权范围，以委托单位的名义签订合同，并将此委托书提交给对方作为合同附件。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74C54"/>
    <w:multiLevelType w:val="multilevel"/>
    <w:tmpl w:val="2F074C54"/>
    <w:lvl w:ilvl="0" w:tentative="0">
      <w:start w:val="1"/>
      <w:numFmt w:val="decimal"/>
      <w:lvlText w:val="（%1）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2021-10-05T03:38:31Z</dcterms:created>
  <dc:creator>1</dc:creator>
  <cp:lastModifiedBy>Nico</cp:lastModifiedBy>
  <dcterms:modified xsi:type="dcterms:W3CDTF">2021-10-05T03:38:50Z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938A7340D1914B7CA8AFB3CAC983EED4</vt:lpwstr>
  </property>
</Properties>
</file>