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2" w:lineRule="atLeast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eastAsia="zh-CN"/>
        </w:rPr>
        <w:t>附件</w:t>
      </w:r>
      <w:r>
        <w:rPr>
          <w:rFonts w:hint="eastAsia" w:ascii="宋体" w:hAnsi="宋体"/>
          <w:b/>
          <w:sz w:val="24"/>
          <w:lang w:val="en-US" w:eastAsia="zh-CN"/>
        </w:rPr>
        <w:t>1</w:t>
      </w:r>
    </w:p>
    <w:p>
      <w:pPr>
        <w:snapToGrid w:val="0"/>
        <w:spacing w:line="572" w:lineRule="atLeast"/>
        <w:rPr>
          <w:rFonts w:hint="default" w:ascii="宋体" w:hAnsi="宋体"/>
          <w:b/>
          <w:sz w:val="24"/>
          <w:lang w:val="en-US" w:eastAsia="zh-CN"/>
        </w:rPr>
      </w:pPr>
    </w:p>
    <w:tbl>
      <w:tblPr>
        <w:tblStyle w:val="2"/>
        <w:tblW w:w="815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822"/>
        <w:gridCol w:w="2008"/>
        <w:gridCol w:w="2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规格</w:t>
            </w:r>
          </w:p>
        </w:tc>
        <w:tc>
          <w:tcPr>
            <w:tcW w:w="2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色带架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LQ300KII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色带架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eastAsia="zh-CN"/>
              </w:rPr>
              <w:t>新斯大nx512k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色带架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M188D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4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定影膜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1020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5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hp打印机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硒鼓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12A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284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6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Hp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打印机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硒鼓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88A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HP打印机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硒鼓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77A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8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HP打印机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硒鼓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420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9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HP打印机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硒鼓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1025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10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HP打印机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硒鼓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7650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11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搓纸轮（hp1020）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二级进纸轮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12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搓纸轮（hp1020）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主进纸轮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13</w:t>
            </w:r>
          </w:p>
        </w:tc>
        <w:tc>
          <w:tcPr>
            <w:tcW w:w="2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打印墨水（替代）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瓶</w:t>
            </w:r>
          </w:p>
        </w:tc>
      </w:tr>
    </w:tbl>
    <w:p>
      <w:pPr>
        <w:snapToGrid w:val="0"/>
        <w:spacing w:line="572" w:lineRule="atLeast"/>
        <w:rPr>
          <w:rFonts w:ascii="宋体" w:hAnsi="宋体"/>
          <w:b/>
          <w:sz w:val="24"/>
        </w:rPr>
      </w:pPr>
    </w:p>
    <w:p>
      <w:pPr>
        <w:snapToGrid w:val="0"/>
        <w:spacing w:line="572" w:lineRule="atLeast"/>
        <w:rPr>
          <w:rFonts w:hint="eastAsia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>注：1.附件1中的单位个数为上一年度的参考数量，实际用量按当年度的实际发生数量为准。</w:t>
      </w:r>
    </w:p>
    <w:p>
      <w:pPr>
        <w:snapToGrid w:val="0"/>
        <w:spacing w:line="572" w:lineRule="atLeast"/>
        <w:rPr>
          <w:rFonts w:hint="default" w:ascii="宋体" w:hAnsi="宋体"/>
          <w:b/>
          <w:sz w:val="24"/>
          <w:lang w:val="en-US" w:eastAsia="zh-CN"/>
        </w:rPr>
      </w:pPr>
      <w:r>
        <w:rPr>
          <w:rFonts w:hint="eastAsia" w:ascii="宋体" w:hAnsi="宋体"/>
          <w:b/>
          <w:sz w:val="24"/>
          <w:lang w:val="en-US" w:eastAsia="zh-CN"/>
        </w:rPr>
        <w:t xml:space="preserve">    2.未填写数量的项目只需报价单价，最后做乘积时默认数量为1。</w:t>
      </w:r>
    </w:p>
    <w:p>
      <w:pPr>
        <w:snapToGrid w:val="0"/>
        <w:spacing w:line="572" w:lineRule="atLeast"/>
        <w:rPr>
          <w:rFonts w:ascii="宋体" w:hAnsi="宋体"/>
          <w:b/>
          <w:sz w:val="24"/>
        </w:rPr>
      </w:pPr>
    </w:p>
    <w:p>
      <w:pPr>
        <w:snapToGrid w:val="0"/>
        <w:spacing w:line="572" w:lineRule="atLeast"/>
        <w:rPr>
          <w:rFonts w:ascii="宋体" w:hAnsi="宋体"/>
          <w:b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BE2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2021-10-05T03:37:18Z</dcterms:created>
  <dc:creator>1</dc:creator>
  <cp:lastModifiedBy>Nico</cp:lastModifiedBy>
  <dcterms:modified xsi:type="dcterms:W3CDTF">2021-10-05T03:37:44Z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845868946E29465393744CB550960AF6</vt:lpwstr>
  </property>
</Properties>
</file>